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C10E9" w14:textId="38B9EA3E" w:rsidR="00C6118A" w:rsidRPr="00D86BAD" w:rsidRDefault="00131F11" w:rsidP="00D86BAD">
      <w:pPr>
        <w:spacing w:line="276" w:lineRule="auto"/>
        <w:rPr>
          <w:rFonts w:ascii="Arial" w:hAnsi="Arial" w:cs="Arial"/>
          <w:b/>
          <w:bCs/>
          <w:i/>
          <w:iCs/>
          <w:lang w:val="es-ES"/>
        </w:rPr>
      </w:pPr>
      <w:r w:rsidRPr="00131F11">
        <w:rPr>
          <w:rFonts w:ascii="Arial" w:hAnsi="Arial" w:cs="Arial"/>
          <w:b/>
          <w:bCs/>
          <w:i/>
          <w:iCs/>
          <w:lang w:val="es-ES"/>
        </w:rPr>
        <w:t>Crítica</w:t>
      </w:r>
      <w:r w:rsidR="00D86BAD">
        <w:rPr>
          <w:rFonts w:ascii="Arial" w:hAnsi="Arial" w:cs="Arial"/>
          <w:b/>
          <w:bCs/>
          <w:i/>
          <w:iCs/>
          <w:lang w:val="es-ES"/>
        </w:rPr>
        <w:t xml:space="preserve">: </w:t>
      </w:r>
      <w:r w:rsidR="002129F1" w:rsidRPr="00B22A1A">
        <w:rPr>
          <w:rFonts w:ascii="Arial Black" w:hAnsi="Arial Black" w:cs="Arial"/>
          <w:sz w:val="24"/>
          <w:szCs w:val="24"/>
          <w:lang w:val="es-ES"/>
        </w:rPr>
        <w:t>Diseño</w:t>
      </w:r>
      <w:r w:rsidR="00EE6530">
        <w:rPr>
          <w:rFonts w:ascii="Arial Black" w:hAnsi="Arial Black" w:cs="Arial"/>
          <w:sz w:val="24"/>
          <w:szCs w:val="24"/>
          <w:lang w:val="es-ES"/>
        </w:rPr>
        <w:t xml:space="preserve">, </w:t>
      </w:r>
      <w:r w:rsidR="009E4017">
        <w:rPr>
          <w:rFonts w:ascii="Arial Black" w:hAnsi="Arial Black" w:cs="Arial"/>
          <w:sz w:val="24"/>
          <w:szCs w:val="24"/>
          <w:lang w:val="es-ES"/>
        </w:rPr>
        <w:t>su</w:t>
      </w:r>
      <w:r w:rsidR="002129F1" w:rsidRPr="00B22A1A">
        <w:rPr>
          <w:rFonts w:ascii="Arial Black" w:hAnsi="Arial Black" w:cs="Arial"/>
          <w:sz w:val="24"/>
          <w:szCs w:val="24"/>
          <w:lang w:val="es-ES"/>
        </w:rPr>
        <w:t xml:space="preserve"> esencia</w:t>
      </w:r>
      <w:r w:rsidR="00EE6530">
        <w:rPr>
          <w:rFonts w:ascii="Arial Black" w:hAnsi="Arial Black" w:cs="Arial"/>
          <w:sz w:val="24"/>
          <w:szCs w:val="24"/>
          <w:lang w:val="es-ES"/>
        </w:rPr>
        <w:t>:</w:t>
      </w:r>
      <w:r w:rsidR="00B22A1A" w:rsidRPr="00B22A1A">
        <w:rPr>
          <w:rFonts w:ascii="Arial Black" w:hAnsi="Arial Black" w:cs="Arial"/>
          <w:sz w:val="24"/>
          <w:szCs w:val="24"/>
          <w:lang w:val="es-ES"/>
        </w:rPr>
        <w:t xml:space="preserve"> </w:t>
      </w:r>
      <w:r w:rsidR="00770B53">
        <w:rPr>
          <w:rFonts w:ascii="Arial Black" w:hAnsi="Arial Black" w:cs="Arial"/>
          <w:sz w:val="24"/>
          <w:szCs w:val="24"/>
          <w:lang w:val="es-ES"/>
        </w:rPr>
        <w:t xml:space="preserve">estudiar, </w:t>
      </w:r>
      <w:r w:rsidR="00B22A1A" w:rsidRPr="00B22A1A">
        <w:rPr>
          <w:rFonts w:ascii="Arial Black" w:hAnsi="Arial Black" w:cs="Arial"/>
          <w:sz w:val="24"/>
          <w:szCs w:val="24"/>
          <w:lang w:val="es-ES"/>
        </w:rPr>
        <w:t>pensar</w:t>
      </w:r>
      <w:r w:rsidR="00B22A1A">
        <w:rPr>
          <w:rFonts w:ascii="Arial Black" w:hAnsi="Arial Black" w:cs="Arial"/>
          <w:sz w:val="24"/>
          <w:szCs w:val="24"/>
          <w:lang w:val="es-ES"/>
        </w:rPr>
        <w:t xml:space="preserve"> y construir criterio</w:t>
      </w:r>
    </w:p>
    <w:p w14:paraId="234AF8DE" w14:textId="4A736AB4" w:rsidR="002129F1" w:rsidRPr="00CD3FC5" w:rsidRDefault="00004746" w:rsidP="00637E48">
      <w:pPr>
        <w:spacing w:line="276" w:lineRule="auto"/>
        <w:ind w:firstLine="708"/>
        <w:rPr>
          <w:rFonts w:ascii="Arial" w:hAnsi="Arial" w:cs="Arial"/>
          <w:lang w:val="es-ES"/>
        </w:rPr>
      </w:pPr>
      <w:r w:rsidRPr="00CD3FC5">
        <w:rPr>
          <w:rFonts w:ascii="Arial" w:hAnsi="Arial" w:cs="Arial"/>
          <w:lang w:val="es-ES"/>
        </w:rPr>
        <w:t>El</w:t>
      </w:r>
      <w:r w:rsidR="008F3AC4">
        <w:rPr>
          <w:rFonts w:ascii="Arial" w:hAnsi="Arial" w:cs="Arial"/>
          <w:lang w:val="es-ES"/>
        </w:rPr>
        <w:t xml:space="preserve"> </w:t>
      </w:r>
      <w:r w:rsidRPr="00CD3FC5">
        <w:rPr>
          <w:rFonts w:ascii="Arial" w:hAnsi="Arial" w:cs="Arial"/>
          <w:lang w:val="es-ES"/>
        </w:rPr>
        <w:t>diseño comenzó a ser reemplazado, lo grave es que una parte del “gremio” se está remplazando sola y es que cada vez se investiga menos, se estudia menos, se argumenta menos,</w:t>
      </w:r>
      <w:r w:rsidR="00CD3FC5" w:rsidRPr="00CD3FC5">
        <w:rPr>
          <w:rFonts w:ascii="Arial" w:hAnsi="Arial" w:cs="Arial"/>
          <w:lang w:val="es-ES"/>
        </w:rPr>
        <w:t xml:space="preserve"> y se depende más de</w:t>
      </w:r>
      <w:r w:rsidRPr="00CD3FC5">
        <w:rPr>
          <w:rFonts w:ascii="Arial" w:hAnsi="Arial" w:cs="Arial"/>
          <w:lang w:val="es-ES"/>
        </w:rPr>
        <w:t xml:space="preserve"> </w:t>
      </w:r>
      <w:r w:rsidR="00CD3FC5" w:rsidRPr="00CD3FC5">
        <w:rPr>
          <w:rFonts w:ascii="Arial" w:hAnsi="Arial" w:cs="Arial"/>
          <w:lang w:val="es-ES"/>
        </w:rPr>
        <w:t>herramientas que nos permiten producir sin entender realmente que estamos produciendo.</w:t>
      </w:r>
    </w:p>
    <w:p w14:paraId="6A7CCB9C" w14:textId="30F61BEA" w:rsidR="00E72837" w:rsidRDefault="00CD3FC5" w:rsidP="00637E48">
      <w:pPr>
        <w:spacing w:line="276" w:lineRule="auto"/>
        <w:ind w:firstLine="708"/>
        <w:rPr>
          <w:rFonts w:ascii="Arial" w:hAnsi="Arial" w:cs="Arial"/>
          <w:lang w:val="es-ES"/>
        </w:rPr>
      </w:pPr>
      <w:r w:rsidRPr="00CD3FC5">
        <w:rPr>
          <w:rFonts w:ascii="Arial" w:hAnsi="Arial" w:cs="Arial"/>
          <w:lang w:val="es-ES"/>
        </w:rPr>
        <w:t>El reemplazo no comienza cuando aparece una</w:t>
      </w:r>
      <w:r w:rsidR="008F3AC4">
        <w:rPr>
          <w:rFonts w:ascii="Arial" w:hAnsi="Arial" w:cs="Arial"/>
          <w:lang w:val="es-ES"/>
        </w:rPr>
        <w:t xml:space="preserve"> </w:t>
      </w:r>
      <w:r w:rsidRPr="00CD3FC5">
        <w:rPr>
          <w:rFonts w:ascii="Arial" w:hAnsi="Arial" w:cs="Arial"/>
          <w:lang w:val="es-ES"/>
        </w:rPr>
        <w:t>m</w:t>
      </w:r>
      <w:r w:rsidR="00B018B1">
        <w:rPr>
          <w:rFonts w:ascii="Arial" w:hAnsi="Arial" w:cs="Arial"/>
          <w:lang w:val="es-ES"/>
        </w:rPr>
        <w:t>á</w:t>
      </w:r>
      <w:r w:rsidRPr="00CD3FC5">
        <w:rPr>
          <w:rFonts w:ascii="Arial" w:hAnsi="Arial" w:cs="Arial"/>
          <w:lang w:val="es-ES"/>
        </w:rPr>
        <w:t>quina</w:t>
      </w:r>
      <w:r w:rsidR="008F3AC4">
        <w:rPr>
          <w:rFonts w:ascii="Arial" w:hAnsi="Arial" w:cs="Arial"/>
          <w:lang w:val="es-ES"/>
        </w:rPr>
        <w:t xml:space="preserve"> </w:t>
      </w:r>
      <w:r w:rsidRPr="00CD3FC5">
        <w:rPr>
          <w:rFonts w:ascii="Arial" w:hAnsi="Arial" w:cs="Arial"/>
          <w:lang w:val="es-ES"/>
        </w:rPr>
        <w:t>capaz</w:t>
      </w:r>
      <w:r w:rsidR="008F3AC4">
        <w:rPr>
          <w:rFonts w:ascii="Arial" w:hAnsi="Arial" w:cs="Arial"/>
          <w:lang w:val="es-ES"/>
        </w:rPr>
        <w:t xml:space="preserve"> </w:t>
      </w:r>
      <w:r w:rsidR="00B018B1">
        <w:rPr>
          <w:rFonts w:ascii="Arial" w:hAnsi="Arial" w:cs="Arial"/>
          <w:lang w:val="es-ES"/>
        </w:rPr>
        <w:t>de ejecutar nuestro trabajo, empieza c</w:t>
      </w:r>
      <w:r w:rsidR="00002C92">
        <w:rPr>
          <w:rFonts w:ascii="Arial" w:hAnsi="Arial" w:cs="Arial"/>
          <w:lang w:val="es-ES"/>
        </w:rPr>
        <w:t>uando</w:t>
      </w:r>
      <w:r w:rsidR="00B018B1">
        <w:rPr>
          <w:rFonts w:ascii="Arial" w:hAnsi="Arial" w:cs="Arial"/>
          <w:lang w:val="es-ES"/>
        </w:rPr>
        <w:t xml:space="preserve"> nosotros mismos dejamos de desarrollar </w:t>
      </w:r>
      <w:r w:rsidR="0017520D">
        <w:rPr>
          <w:rFonts w:ascii="Arial" w:hAnsi="Arial" w:cs="Arial"/>
          <w:lang w:val="es-ES"/>
        </w:rPr>
        <w:t>las capacidades que hacían necesario contratar a un profesional</w:t>
      </w:r>
      <w:r w:rsidR="00E72837">
        <w:rPr>
          <w:rFonts w:ascii="Arial" w:hAnsi="Arial" w:cs="Arial"/>
          <w:lang w:val="es-ES"/>
        </w:rPr>
        <w:t>. Canva -lanzado en 2013- fue una primera advertencia cumplió perfectamente su función, democratizó parte de la producción gráfica/visual y permitió que negocios con presupuestos pequeños resolvieran piezas simples sin contratar necesariamente a un diseñador</w:t>
      </w:r>
      <w:r w:rsidR="00CD6CE3">
        <w:rPr>
          <w:rFonts w:ascii="Arial" w:hAnsi="Arial" w:cs="Arial"/>
          <w:lang w:val="es-ES"/>
        </w:rPr>
        <w:t xml:space="preserve">. Eso no mató al diseño eliminó una barrera técnica, el problema es que ahora ya ni siquiera estamos hablando de facilidad, el mercado quiere inmediatez: menos decisiones, menos fricción y resultados instantáneos. Lo verdaderamente vergonzoso es que “una gran parte del gremio quiere </w:t>
      </w:r>
      <w:r w:rsidR="00002C92">
        <w:rPr>
          <w:rFonts w:ascii="Arial" w:hAnsi="Arial" w:cs="Arial"/>
          <w:lang w:val="es-ES"/>
        </w:rPr>
        <w:t xml:space="preserve">exactamente </w:t>
      </w:r>
      <w:r w:rsidR="00CD6CE3">
        <w:rPr>
          <w:rFonts w:ascii="Arial" w:hAnsi="Arial" w:cs="Arial"/>
          <w:lang w:val="es-ES"/>
        </w:rPr>
        <w:t>lo mismo”</w:t>
      </w:r>
    </w:p>
    <w:p w14:paraId="04919D2D" w14:textId="3510ACB7" w:rsidR="009F0730" w:rsidRDefault="00CD6CE3" w:rsidP="00637E48">
      <w:pPr>
        <w:spacing w:line="276" w:lineRule="auto"/>
        <w:ind w:firstLine="708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Estamos confundiendo optimización con ignorancia asistida</w:t>
      </w:r>
      <w:r w:rsidR="009F0730">
        <w:rPr>
          <w:rFonts w:ascii="Arial" w:hAnsi="Arial" w:cs="Arial"/>
          <w:lang w:val="es-ES"/>
        </w:rPr>
        <w:t xml:space="preserve">. </w:t>
      </w:r>
      <w:r>
        <w:rPr>
          <w:rFonts w:ascii="Arial" w:hAnsi="Arial" w:cs="Arial"/>
          <w:lang w:val="es-ES"/>
        </w:rPr>
        <w:t>Porque producir</w:t>
      </w:r>
      <w:r w:rsidR="009F0730">
        <w:rPr>
          <w:rFonts w:ascii="Arial" w:hAnsi="Arial" w:cs="Arial"/>
          <w:lang w:val="es-ES"/>
        </w:rPr>
        <w:t xml:space="preserve"> -</w:t>
      </w:r>
      <w:r>
        <w:rPr>
          <w:rFonts w:ascii="Arial" w:hAnsi="Arial" w:cs="Arial"/>
          <w:lang w:val="es-ES"/>
        </w:rPr>
        <w:t>siempre ha estado implícito- nunca fue la parte más valiosa del diseño. Lo difícil siempre fue decidir</w:t>
      </w:r>
      <w:r w:rsidR="00002C92">
        <w:rPr>
          <w:rFonts w:ascii="Arial" w:hAnsi="Arial" w:cs="Arial"/>
          <w:lang w:val="es-ES"/>
        </w:rPr>
        <w:t xml:space="preserve"> saber</w:t>
      </w:r>
      <w:r>
        <w:rPr>
          <w:rFonts w:ascii="Arial" w:hAnsi="Arial" w:cs="Arial"/>
          <w:lang w:val="es-ES"/>
        </w:rPr>
        <w:t xml:space="preserve"> qu</w:t>
      </w:r>
      <w:r w:rsidR="009F0730">
        <w:rPr>
          <w:rFonts w:ascii="Arial" w:hAnsi="Arial" w:cs="Arial"/>
          <w:lang w:val="es-ES"/>
        </w:rPr>
        <w:t>é</w:t>
      </w:r>
      <w:r>
        <w:rPr>
          <w:rFonts w:ascii="Arial" w:hAnsi="Arial" w:cs="Arial"/>
          <w:lang w:val="es-ES"/>
        </w:rPr>
        <w:t xml:space="preserve"> información/contenido</w:t>
      </w:r>
      <w:r w:rsidR="000F7C69">
        <w:rPr>
          <w:rFonts w:ascii="Arial" w:hAnsi="Arial" w:cs="Arial"/>
          <w:lang w:val="es-ES"/>
        </w:rPr>
        <w:t xml:space="preserve"> importa</w:t>
      </w:r>
      <w:r w:rsidR="009F0730">
        <w:rPr>
          <w:rFonts w:ascii="Arial" w:hAnsi="Arial" w:cs="Arial"/>
          <w:lang w:val="es-ES"/>
        </w:rPr>
        <w:t>, cómo se jerarquiza y que lenguaje visual corresponde al -destinatario/contexto-. Eso fue el criterio/proceso</w:t>
      </w:r>
      <w:r w:rsidR="00F54CC3">
        <w:rPr>
          <w:rFonts w:ascii="Arial" w:hAnsi="Arial" w:cs="Arial"/>
          <w:lang w:val="es-ES"/>
        </w:rPr>
        <w:t xml:space="preserve"> y el criterio no sé itera</w:t>
      </w:r>
      <w:r w:rsidR="009F0730">
        <w:rPr>
          <w:rFonts w:ascii="Arial" w:hAnsi="Arial" w:cs="Arial"/>
          <w:lang w:val="es-ES"/>
        </w:rPr>
        <w:t>.</w:t>
      </w:r>
    </w:p>
    <w:p w14:paraId="1B6EE01F" w14:textId="7453C8D6" w:rsidR="00C3591B" w:rsidRDefault="009F0730" w:rsidP="001C6D01">
      <w:pPr>
        <w:spacing w:line="276" w:lineRule="auto"/>
        <w:ind w:firstLine="708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Pero hoy saber menos hasta parece motivo de orgullo, gente argumentando que no necesita aprender ciertas cosas porque hay una herramienta</w:t>
      </w:r>
      <w:r w:rsidR="001C6D01">
        <w:rPr>
          <w:rFonts w:ascii="Arial" w:hAnsi="Arial" w:cs="Arial"/>
          <w:lang w:val="es-ES"/>
        </w:rPr>
        <w:t xml:space="preserve"> que lo hace, una herramienta</w:t>
      </w:r>
      <w:r w:rsidR="000F7C69">
        <w:rPr>
          <w:rFonts w:ascii="Arial" w:hAnsi="Arial" w:cs="Arial"/>
          <w:lang w:val="es-ES"/>
        </w:rPr>
        <w:t>:</w:t>
      </w:r>
      <w:r w:rsidR="001C6D01">
        <w:rPr>
          <w:rFonts w:ascii="Arial" w:hAnsi="Arial" w:cs="Arial"/>
          <w:lang w:val="es-ES"/>
        </w:rPr>
        <w:t xml:space="preserve"> debería amplificar lo que sabemos, no dar</w:t>
      </w:r>
      <w:r w:rsidR="000F7C69">
        <w:rPr>
          <w:rFonts w:ascii="Arial" w:hAnsi="Arial" w:cs="Arial"/>
          <w:lang w:val="es-ES"/>
        </w:rPr>
        <w:t>nos</w:t>
      </w:r>
      <w:r w:rsidR="001C6D01">
        <w:rPr>
          <w:rFonts w:ascii="Arial" w:hAnsi="Arial" w:cs="Arial"/>
          <w:lang w:val="es-ES"/>
        </w:rPr>
        <w:t xml:space="preserve"> permiso de ser más mediocres. Automatizar una tarea que comprendes es eficiencia, delegar una decisión que nunca aprend</w:t>
      </w:r>
      <w:r w:rsidR="00C3591B">
        <w:rPr>
          <w:rFonts w:ascii="Arial" w:hAnsi="Arial" w:cs="Arial"/>
          <w:lang w:val="es-ES"/>
        </w:rPr>
        <w:t>i</w:t>
      </w:r>
      <w:r w:rsidR="001C6D01">
        <w:rPr>
          <w:rFonts w:ascii="Arial" w:hAnsi="Arial" w:cs="Arial"/>
          <w:lang w:val="es-ES"/>
        </w:rPr>
        <w:t>ste</w:t>
      </w:r>
      <w:r w:rsidR="00CD6CE3">
        <w:rPr>
          <w:rFonts w:ascii="Arial" w:hAnsi="Arial" w:cs="Arial"/>
          <w:lang w:val="es-ES"/>
        </w:rPr>
        <w:t xml:space="preserve"> </w:t>
      </w:r>
      <w:r w:rsidR="00C3591B">
        <w:rPr>
          <w:rFonts w:ascii="Arial" w:hAnsi="Arial" w:cs="Arial"/>
          <w:lang w:val="es-ES"/>
        </w:rPr>
        <w:t xml:space="preserve">es dependencia. </w:t>
      </w:r>
    </w:p>
    <w:p w14:paraId="7609E732" w14:textId="06ABAF5F" w:rsidR="00D86BAD" w:rsidRDefault="00C3591B" w:rsidP="00D86BAD">
      <w:pPr>
        <w:spacing w:line="276" w:lineRule="auto"/>
        <w:ind w:firstLine="708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Provocamos</w:t>
      </w:r>
      <w:r w:rsidR="000F7C69">
        <w:rPr>
          <w:rFonts w:ascii="Arial" w:hAnsi="Arial" w:cs="Arial"/>
          <w:lang w:val="es-ES"/>
        </w:rPr>
        <w:t xml:space="preserve"> parte de este</w:t>
      </w:r>
      <w:r>
        <w:rPr>
          <w:rFonts w:ascii="Arial" w:hAnsi="Arial" w:cs="Arial"/>
          <w:lang w:val="es-ES"/>
        </w:rPr>
        <w:t xml:space="preserve"> problema. </w:t>
      </w:r>
      <w:r w:rsidR="000F7C69">
        <w:rPr>
          <w:rFonts w:ascii="Arial" w:hAnsi="Arial" w:cs="Arial"/>
          <w:lang w:val="es-ES"/>
        </w:rPr>
        <w:t>Durante a</w:t>
      </w:r>
      <w:r>
        <w:rPr>
          <w:rFonts w:ascii="Arial" w:hAnsi="Arial" w:cs="Arial"/>
          <w:lang w:val="es-ES"/>
        </w:rPr>
        <w:t xml:space="preserve">ños </w:t>
      </w:r>
      <w:r w:rsidR="000F7C69">
        <w:rPr>
          <w:rFonts w:ascii="Arial" w:hAnsi="Arial" w:cs="Arial"/>
          <w:lang w:val="es-ES"/>
        </w:rPr>
        <w:t xml:space="preserve">le </w:t>
      </w:r>
      <w:r>
        <w:rPr>
          <w:rFonts w:ascii="Arial" w:hAnsi="Arial" w:cs="Arial"/>
          <w:lang w:val="es-ES"/>
        </w:rPr>
        <w:t xml:space="preserve">enseñamos al mercado que el diseño </w:t>
      </w:r>
      <w:r w:rsidR="000F7C69">
        <w:rPr>
          <w:rFonts w:ascii="Arial" w:hAnsi="Arial" w:cs="Arial"/>
          <w:lang w:val="es-ES"/>
        </w:rPr>
        <w:t>significaba</w:t>
      </w:r>
      <w:r>
        <w:rPr>
          <w:rFonts w:ascii="Arial" w:hAnsi="Arial" w:cs="Arial"/>
          <w:lang w:val="es-ES"/>
        </w:rPr>
        <w:t xml:space="preserve"> hacer cosas estéticas/bellas, esa barrera técnica lleva años cayéndose: programas, plantillas,</w:t>
      </w:r>
      <w:r w:rsidR="00936ED0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 xml:space="preserve">aplicaciones, incontables herramientas y ahora “sistemas -inteligentes-” capaces de generar cientos de resultados con cada vez menos interacciones humanas. Esa tendencia </w:t>
      </w:r>
      <w:r w:rsidR="00903375">
        <w:rPr>
          <w:rFonts w:ascii="Arial" w:hAnsi="Arial" w:cs="Arial"/>
          <w:lang w:val="es-ES"/>
        </w:rPr>
        <w:t xml:space="preserve">no </w:t>
      </w:r>
      <w:r>
        <w:rPr>
          <w:rFonts w:ascii="Arial" w:hAnsi="Arial" w:cs="Arial"/>
          <w:lang w:val="es-ES"/>
        </w:rPr>
        <w:t>va a detener</w:t>
      </w:r>
      <w:r w:rsidR="000F7C69">
        <w:rPr>
          <w:rFonts w:ascii="Arial" w:hAnsi="Arial" w:cs="Arial"/>
          <w:lang w:val="es-ES"/>
        </w:rPr>
        <w:t>se</w:t>
      </w:r>
      <w:r>
        <w:rPr>
          <w:rFonts w:ascii="Arial" w:hAnsi="Arial" w:cs="Arial"/>
          <w:lang w:val="es-ES"/>
        </w:rPr>
        <w:t xml:space="preserve">, porque nos sintamos ofendidos. </w:t>
      </w:r>
      <w:r w:rsidR="000F7C69">
        <w:rPr>
          <w:rFonts w:ascii="Arial" w:hAnsi="Arial" w:cs="Arial"/>
          <w:lang w:val="es-ES"/>
        </w:rPr>
        <w:t>E</w:t>
      </w:r>
      <w:r w:rsidR="007A72AE">
        <w:rPr>
          <w:rFonts w:ascii="Arial" w:hAnsi="Arial" w:cs="Arial"/>
          <w:lang w:val="es-ES"/>
        </w:rPr>
        <w:t xml:space="preserve">ntonces cuando cualquiera pueda producir </w:t>
      </w:r>
      <w:r w:rsidR="0082262C">
        <w:rPr>
          <w:rFonts w:ascii="Arial" w:hAnsi="Arial" w:cs="Arial"/>
          <w:lang w:val="es-ES"/>
        </w:rPr>
        <w:t>¿</w:t>
      </w:r>
      <w:r w:rsidR="007A72AE">
        <w:rPr>
          <w:rFonts w:ascii="Arial" w:hAnsi="Arial" w:cs="Arial"/>
          <w:lang w:val="es-ES"/>
        </w:rPr>
        <w:t>qué queda</w:t>
      </w:r>
      <w:r w:rsidR="0082262C">
        <w:rPr>
          <w:rFonts w:ascii="Arial" w:hAnsi="Arial" w:cs="Arial"/>
          <w:lang w:val="es-ES"/>
        </w:rPr>
        <w:t>?</w:t>
      </w:r>
      <w:r w:rsidR="00D86BAD">
        <w:rPr>
          <w:rFonts w:ascii="Arial" w:hAnsi="Arial" w:cs="Arial"/>
          <w:lang w:val="es-ES"/>
        </w:rPr>
        <w:t xml:space="preserve"> Pues:</w:t>
      </w:r>
      <w:r w:rsidR="007A72AE">
        <w:rPr>
          <w:rFonts w:ascii="Arial" w:hAnsi="Arial" w:cs="Arial"/>
          <w:lang w:val="es-ES"/>
        </w:rPr>
        <w:t xml:space="preserve"> </w:t>
      </w:r>
      <w:r w:rsidR="00D86BAD">
        <w:rPr>
          <w:rFonts w:ascii="Arial" w:hAnsi="Arial" w:cs="Arial"/>
          <w:lang w:val="es-ES"/>
        </w:rPr>
        <w:t>i</w:t>
      </w:r>
      <w:r w:rsidR="007A72AE">
        <w:rPr>
          <w:rFonts w:ascii="Arial" w:hAnsi="Arial" w:cs="Arial"/>
          <w:lang w:val="es-ES"/>
        </w:rPr>
        <w:t>nvestigar, entender, diagnosticar construir/crear diseño, conectar con negocio y argumentar decisiones, detectando problemas que alguien sin información/formación no sabría q</w:t>
      </w:r>
      <w:r w:rsidR="0082262C">
        <w:rPr>
          <w:rFonts w:ascii="Arial" w:hAnsi="Arial" w:cs="Arial"/>
          <w:lang w:val="es-ES"/>
        </w:rPr>
        <w:t>u</w:t>
      </w:r>
      <w:r w:rsidR="007A72AE">
        <w:rPr>
          <w:rFonts w:ascii="Arial" w:hAnsi="Arial" w:cs="Arial"/>
          <w:lang w:val="es-ES"/>
        </w:rPr>
        <w:t>e existen</w:t>
      </w:r>
      <w:r w:rsidR="0082262C">
        <w:rPr>
          <w:rFonts w:ascii="Arial" w:hAnsi="Arial" w:cs="Arial"/>
          <w:lang w:val="es-ES"/>
        </w:rPr>
        <w:t xml:space="preserve">. Eso </w:t>
      </w:r>
      <w:r w:rsidR="000F7C69">
        <w:rPr>
          <w:rFonts w:ascii="Arial" w:hAnsi="Arial" w:cs="Arial"/>
          <w:lang w:val="es-ES"/>
        </w:rPr>
        <w:t xml:space="preserve">es lo </w:t>
      </w:r>
      <w:r w:rsidR="0082262C">
        <w:rPr>
          <w:rFonts w:ascii="Arial" w:hAnsi="Arial" w:cs="Arial"/>
          <w:lang w:val="es-ES"/>
        </w:rPr>
        <w:t>queda “el criterio”</w:t>
      </w:r>
      <w:r w:rsidR="00936ED0">
        <w:rPr>
          <w:rFonts w:ascii="Arial" w:hAnsi="Arial" w:cs="Arial"/>
          <w:lang w:val="es-ES"/>
        </w:rPr>
        <w:t>,</w:t>
      </w:r>
      <w:r w:rsidR="0082262C">
        <w:rPr>
          <w:rFonts w:ascii="Arial" w:hAnsi="Arial" w:cs="Arial"/>
          <w:lang w:val="es-ES"/>
        </w:rPr>
        <w:t xml:space="preserve"> es ahí donde debemos fortalecernos. </w:t>
      </w:r>
    </w:p>
    <w:p w14:paraId="3C1FC0D0" w14:textId="6C20550D" w:rsidR="00D86BAD" w:rsidRDefault="0082262C" w:rsidP="00D86BAD">
      <w:pPr>
        <w:spacing w:line="276" w:lineRule="auto"/>
        <w:ind w:firstLine="708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Pero tenemos diseñadores que no estudian, no investigan, desconocen</w:t>
      </w:r>
      <w:r w:rsidR="00D86BAD">
        <w:rPr>
          <w:rFonts w:ascii="Arial" w:hAnsi="Arial" w:cs="Arial"/>
          <w:lang w:val="es-ES"/>
        </w:rPr>
        <w:t>: historia,</w:t>
      </w:r>
      <w:r>
        <w:rPr>
          <w:rFonts w:ascii="Arial" w:hAnsi="Arial" w:cs="Arial"/>
          <w:lang w:val="es-ES"/>
        </w:rPr>
        <w:t xml:space="preserve"> teoría</w:t>
      </w:r>
      <w:r w:rsidR="00D86BAD">
        <w:rPr>
          <w:rFonts w:ascii="Arial" w:hAnsi="Arial" w:cs="Arial"/>
          <w:lang w:val="es-ES"/>
        </w:rPr>
        <w:t xml:space="preserve"> y</w:t>
      </w:r>
      <w:r>
        <w:rPr>
          <w:rFonts w:ascii="Arial" w:hAnsi="Arial" w:cs="Arial"/>
          <w:lang w:val="es-ES"/>
        </w:rPr>
        <w:t xml:space="preserve"> aun así</w:t>
      </w:r>
      <w:r w:rsidR="00D86BAD">
        <w:rPr>
          <w:rFonts w:ascii="Arial" w:hAnsi="Arial" w:cs="Arial"/>
          <w:lang w:val="es-ES"/>
        </w:rPr>
        <w:t>,</w:t>
      </w:r>
      <w:r>
        <w:rPr>
          <w:rFonts w:ascii="Arial" w:hAnsi="Arial" w:cs="Arial"/>
          <w:lang w:val="es-ES"/>
        </w:rPr>
        <w:t xml:space="preserve"> paradójicamente</w:t>
      </w:r>
      <w:r w:rsidR="00D86BAD">
        <w:rPr>
          <w:rFonts w:ascii="Arial" w:hAnsi="Arial" w:cs="Arial"/>
          <w:lang w:val="es-ES"/>
        </w:rPr>
        <w:t>,</w:t>
      </w:r>
      <w:r>
        <w:rPr>
          <w:rFonts w:ascii="Arial" w:hAnsi="Arial" w:cs="Arial"/>
          <w:lang w:val="es-ES"/>
        </w:rPr>
        <w:t xml:space="preserve"> exigen al mercado </w:t>
      </w:r>
      <w:r w:rsidR="00936ED0">
        <w:rPr>
          <w:rFonts w:ascii="Arial" w:hAnsi="Arial" w:cs="Arial"/>
          <w:lang w:val="es-ES"/>
        </w:rPr>
        <w:t xml:space="preserve">que </w:t>
      </w:r>
      <w:r>
        <w:rPr>
          <w:rFonts w:ascii="Arial" w:hAnsi="Arial" w:cs="Arial"/>
          <w:lang w:val="es-ES"/>
        </w:rPr>
        <w:t>respet</w:t>
      </w:r>
      <w:r w:rsidR="00D86BAD">
        <w:rPr>
          <w:rFonts w:ascii="Arial" w:hAnsi="Arial" w:cs="Arial"/>
          <w:lang w:val="es-ES"/>
        </w:rPr>
        <w:t xml:space="preserve">en </w:t>
      </w:r>
      <w:r>
        <w:rPr>
          <w:rFonts w:ascii="Arial" w:hAnsi="Arial" w:cs="Arial"/>
          <w:lang w:val="es-ES"/>
        </w:rPr>
        <w:t>la profesión. No puede</w:t>
      </w:r>
      <w:r w:rsidR="00380B14">
        <w:rPr>
          <w:rFonts w:ascii="Arial" w:hAnsi="Arial" w:cs="Arial"/>
          <w:lang w:val="es-ES"/>
        </w:rPr>
        <w:t>n</w:t>
      </w:r>
      <w:r>
        <w:rPr>
          <w:rFonts w:ascii="Arial" w:hAnsi="Arial" w:cs="Arial"/>
          <w:lang w:val="es-ES"/>
        </w:rPr>
        <w:t xml:space="preserve"> exigir valor profesional cuando </w:t>
      </w:r>
      <w:r w:rsidR="00380B14">
        <w:rPr>
          <w:rFonts w:ascii="Arial" w:hAnsi="Arial" w:cs="Arial"/>
          <w:lang w:val="es-ES"/>
        </w:rPr>
        <w:t>hoy se</w:t>
      </w:r>
      <w:r>
        <w:rPr>
          <w:rFonts w:ascii="Arial" w:hAnsi="Arial" w:cs="Arial"/>
          <w:lang w:val="es-ES"/>
        </w:rPr>
        <w:t xml:space="preserve"> esfuerza</w:t>
      </w:r>
      <w:r w:rsidR="00380B14">
        <w:rPr>
          <w:rFonts w:ascii="Arial" w:hAnsi="Arial" w:cs="Arial"/>
          <w:lang w:val="es-ES"/>
        </w:rPr>
        <w:t>n</w:t>
      </w:r>
      <w:r>
        <w:rPr>
          <w:rFonts w:ascii="Arial" w:hAnsi="Arial" w:cs="Arial"/>
          <w:lang w:val="es-ES"/>
        </w:rPr>
        <w:t xml:space="preserve"> por parecer</w:t>
      </w:r>
      <w:r w:rsidR="00770B53">
        <w:rPr>
          <w:rFonts w:ascii="Arial" w:hAnsi="Arial" w:cs="Arial"/>
          <w:lang w:val="es-ES"/>
        </w:rPr>
        <w:t>s</w:t>
      </w:r>
      <w:r>
        <w:rPr>
          <w:rFonts w:ascii="Arial" w:hAnsi="Arial" w:cs="Arial"/>
          <w:lang w:val="es-ES"/>
        </w:rPr>
        <w:t>e a alguien que solo genera imágenes</w:t>
      </w:r>
      <w:r w:rsidR="00380B14">
        <w:rPr>
          <w:rFonts w:ascii="Arial" w:hAnsi="Arial" w:cs="Arial"/>
          <w:lang w:val="es-ES"/>
        </w:rPr>
        <w:t>. D</w:t>
      </w:r>
      <w:r>
        <w:rPr>
          <w:rFonts w:ascii="Arial" w:hAnsi="Arial" w:cs="Arial"/>
          <w:lang w:val="es-ES"/>
        </w:rPr>
        <w:t>écadas de desarrollo técnico</w:t>
      </w:r>
      <w:r w:rsidR="00D86BAD">
        <w:rPr>
          <w:rFonts w:ascii="Arial" w:hAnsi="Arial" w:cs="Arial"/>
          <w:lang w:val="es-ES"/>
        </w:rPr>
        <w:t>: Bauhaus, escuela suiza,</w:t>
      </w:r>
      <w:r>
        <w:rPr>
          <w:rFonts w:ascii="Arial" w:hAnsi="Arial" w:cs="Arial"/>
          <w:lang w:val="es-ES"/>
        </w:rPr>
        <w:t xml:space="preserve"> sistemas</w:t>
      </w:r>
      <w:r w:rsidR="00D86BAD">
        <w:rPr>
          <w:rFonts w:ascii="Arial" w:hAnsi="Arial" w:cs="Arial"/>
          <w:lang w:val="es-ES"/>
        </w:rPr>
        <w:t xml:space="preserve"> tipográficos</w:t>
      </w:r>
      <w:r w:rsidR="00380B14">
        <w:rPr>
          <w:rFonts w:ascii="Arial" w:hAnsi="Arial" w:cs="Arial"/>
          <w:lang w:val="es-ES"/>
        </w:rPr>
        <w:t xml:space="preserve">, </w:t>
      </w:r>
      <w:r w:rsidR="00D86BAD">
        <w:rPr>
          <w:rFonts w:ascii="Arial" w:hAnsi="Arial" w:cs="Arial"/>
          <w:lang w:val="es-ES"/>
        </w:rPr>
        <w:t>retículas, señalización</w:t>
      </w:r>
      <w:r w:rsidR="003F71A4">
        <w:rPr>
          <w:rFonts w:ascii="Arial" w:hAnsi="Arial" w:cs="Arial"/>
          <w:lang w:val="es-ES"/>
        </w:rPr>
        <w:t>/señalética</w:t>
      </w:r>
      <w:r w:rsidR="00D86BAD">
        <w:rPr>
          <w:rFonts w:ascii="Arial" w:hAnsi="Arial" w:cs="Arial"/>
          <w:lang w:val="es-ES"/>
        </w:rPr>
        <w:t xml:space="preserve">, </w:t>
      </w:r>
      <w:r w:rsidR="00380B14">
        <w:rPr>
          <w:rFonts w:ascii="Arial" w:hAnsi="Arial" w:cs="Arial"/>
          <w:lang w:val="es-ES"/>
        </w:rPr>
        <w:t>teorías</w:t>
      </w:r>
      <w:r w:rsidR="00D86BAD">
        <w:rPr>
          <w:rFonts w:ascii="Arial" w:hAnsi="Arial" w:cs="Arial"/>
          <w:lang w:val="es-ES"/>
        </w:rPr>
        <w:t xml:space="preserve"> y </w:t>
      </w:r>
      <w:r w:rsidR="00380B14">
        <w:rPr>
          <w:rFonts w:ascii="Arial" w:hAnsi="Arial" w:cs="Arial"/>
          <w:lang w:val="es-ES"/>
        </w:rPr>
        <w:t xml:space="preserve">metodologías </w:t>
      </w:r>
      <w:r w:rsidR="00D86BAD">
        <w:rPr>
          <w:rFonts w:ascii="Arial" w:hAnsi="Arial" w:cs="Arial"/>
          <w:lang w:val="es-ES"/>
        </w:rPr>
        <w:t xml:space="preserve">enteras </w:t>
      </w:r>
      <w:r w:rsidR="00380B14">
        <w:rPr>
          <w:rFonts w:ascii="Arial" w:hAnsi="Arial" w:cs="Arial"/>
          <w:lang w:val="es-ES"/>
        </w:rPr>
        <w:t>de comunicación visual para terminar con diseñadores orgullosos de no aprender, porque ahora pueden producir más “rápido”</w:t>
      </w:r>
      <w:r w:rsidR="00903375">
        <w:rPr>
          <w:rFonts w:ascii="Arial" w:hAnsi="Arial" w:cs="Arial"/>
          <w:lang w:val="es-ES"/>
        </w:rPr>
        <w:t>.</w:t>
      </w:r>
    </w:p>
    <w:p w14:paraId="164F8955" w14:textId="77777777" w:rsidR="00D86BAD" w:rsidRDefault="00D86BAD" w:rsidP="00D86BAD">
      <w:pPr>
        <w:spacing w:line="276" w:lineRule="auto"/>
        <w:ind w:firstLine="708"/>
        <w:rPr>
          <w:rFonts w:ascii="Arial" w:hAnsi="Arial" w:cs="Arial"/>
          <w:sz w:val="16"/>
          <w:szCs w:val="16"/>
          <w:lang w:val="es-ES"/>
        </w:rPr>
      </w:pPr>
    </w:p>
    <w:p w14:paraId="7897F183" w14:textId="3B2F07EB" w:rsidR="00CD6CE3" w:rsidRPr="00D86BAD" w:rsidRDefault="0068255C" w:rsidP="00D86BAD">
      <w:pPr>
        <w:spacing w:line="276" w:lineRule="auto"/>
        <w:ind w:firstLine="708"/>
        <w:rPr>
          <w:rFonts w:ascii="Arial" w:hAnsi="Arial" w:cs="Arial"/>
          <w:lang w:val="es-ES"/>
        </w:rPr>
      </w:pPr>
      <w:r w:rsidRPr="0068255C">
        <w:rPr>
          <w:rFonts w:ascii="Arial" w:hAnsi="Arial" w:cs="Arial"/>
          <w:sz w:val="16"/>
          <w:szCs w:val="16"/>
          <w:lang w:val="es-ES"/>
        </w:rPr>
        <w:t>Fuente: tudis</w:t>
      </w:r>
      <w:r>
        <w:rPr>
          <w:rFonts w:ascii="Arial" w:hAnsi="Arial" w:cs="Arial"/>
          <w:sz w:val="16"/>
          <w:szCs w:val="16"/>
          <w:lang w:val="es-ES"/>
        </w:rPr>
        <w:t>en</w:t>
      </w:r>
      <w:r w:rsidRPr="0068255C">
        <w:rPr>
          <w:rFonts w:ascii="Arial" w:hAnsi="Arial" w:cs="Arial"/>
          <w:sz w:val="16"/>
          <w:szCs w:val="16"/>
          <w:lang w:val="es-ES"/>
        </w:rPr>
        <w:t>ador.nopreferido</w:t>
      </w:r>
      <w:r w:rsidR="00380B14" w:rsidRPr="0068255C">
        <w:rPr>
          <w:rFonts w:ascii="Arial" w:hAnsi="Arial" w:cs="Arial"/>
          <w:sz w:val="16"/>
          <w:szCs w:val="16"/>
          <w:lang w:val="es-ES"/>
        </w:rPr>
        <w:t xml:space="preserve"> </w:t>
      </w:r>
      <w:r w:rsidR="0082262C" w:rsidRPr="0068255C">
        <w:rPr>
          <w:rFonts w:ascii="Arial" w:hAnsi="Arial" w:cs="Arial"/>
          <w:sz w:val="16"/>
          <w:szCs w:val="16"/>
          <w:lang w:val="es-ES"/>
        </w:rPr>
        <w:t xml:space="preserve">   </w:t>
      </w:r>
      <w:r w:rsidR="007A72AE" w:rsidRPr="0068255C">
        <w:rPr>
          <w:rFonts w:ascii="Arial" w:hAnsi="Arial" w:cs="Arial"/>
          <w:sz w:val="16"/>
          <w:szCs w:val="16"/>
          <w:lang w:val="es-ES"/>
        </w:rPr>
        <w:t xml:space="preserve"> </w:t>
      </w:r>
    </w:p>
    <w:sectPr w:rsidR="00CD6CE3" w:rsidRPr="00D86B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F1"/>
    <w:rsid w:val="00002C92"/>
    <w:rsid w:val="00004746"/>
    <w:rsid w:val="000F7C69"/>
    <w:rsid w:val="00131F11"/>
    <w:rsid w:val="0017520D"/>
    <w:rsid w:val="001C6D01"/>
    <w:rsid w:val="002129F1"/>
    <w:rsid w:val="002B260C"/>
    <w:rsid w:val="00380B14"/>
    <w:rsid w:val="003F71A4"/>
    <w:rsid w:val="00465890"/>
    <w:rsid w:val="00587005"/>
    <w:rsid w:val="0059142E"/>
    <w:rsid w:val="00637E48"/>
    <w:rsid w:val="0068255C"/>
    <w:rsid w:val="00770B53"/>
    <w:rsid w:val="007733EC"/>
    <w:rsid w:val="00773F1E"/>
    <w:rsid w:val="00796F72"/>
    <w:rsid w:val="007A72AE"/>
    <w:rsid w:val="0082262C"/>
    <w:rsid w:val="008F3AC4"/>
    <w:rsid w:val="00903375"/>
    <w:rsid w:val="00925F04"/>
    <w:rsid w:val="00936ED0"/>
    <w:rsid w:val="009E4017"/>
    <w:rsid w:val="009F0730"/>
    <w:rsid w:val="00AA5891"/>
    <w:rsid w:val="00B018B1"/>
    <w:rsid w:val="00B22A1A"/>
    <w:rsid w:val="00C3591B"/>
    <w:rsid w:val="00C6118A"/>
    <w:rsid w:val="00CD3FC5"/>
    <w:rsid w:val="00CD6CE3"/>
    <w:rsid w:val="00D86BAD"/>
    <w:rsid w:val="00DB6287"/>
    <w:rsid w:val="00E72837"/>
    <w:rsid w:val="00EE6530"/>
    <w:rsid w:val="00F11898"/>
    <w:rsid w:val="00F54CC3"/>
    <w:rsid w:val="00FE0415"/>
    <w:rsid w:val="00FE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039C"/>
  <w15:chartTrackingRefBased/>
  <w15:docId w15:val="{EBBD4E1E-6ADD-42B8-B021-05A8810C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12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2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29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2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29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29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29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29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29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29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29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29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29F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29F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29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29F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29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29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2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12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2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12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2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129F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29F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129F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29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29F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29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C5F02-01F5-456D-9822-D12C2E3D8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481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IVAN-FBA</dc:creator>
  <cp:keywords/>
  <dc:description/>
  <cp:lastModifiedBy>IVAN-FBA</cp:lastModifiedBy>
  <cp:revision>14</cp:revision>
  <dcterms:created xsi:type="dcterms:W3CDTF">2026-09-03T11:47:00Z</dcterms:created>
  <dcterms:modified xsi:type="dcterms:W3CDTF">2026-09-04T16:04:00Z</dcterms:modified>
</cp:coreProperties>
</file>